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6795" w14:textId="77777777" w:rsidR="00617685" w:rsidRPr="00617685" w:rsidRDefault="00617685" w:rsidP="006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BELEDİYE MECLİSİNİN 06/04/2021 SALI GÜNÜ SAAT 15.00’DA BELEDİYE HAVUZLU SOSYAL TESİSLER TOPLANTI SALONUNDA YAPILACAK OLAN OLAĞAN TOPLANTIYA AİT GÜNDEMDİR.</w:t>
      </w:r>
    </w:p>
    <w:p w14:paraId="4D707D3E" w14:textId="77777777" w:rsidR="00617685" w:rsidRPr="00617685" w:rsidRDefault="00617685" w:rsidP="00617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617685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Gündem</w:t>
      </w:r>
    </w:p>
    <w:p w14:paraId="6F81A39D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 2020 Yılı Faaliyet Raporunun görüşülmesi.</w:t>
      </w:r>
    </w:p>
    <w:p w14:paraId="5B6EB40C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 2020 Yılı Denetim Komisyonu Raporunun görüşülmesi.</w:t>
      </w:r>
    </w:p>
    <w:p w14:paraId="40FE0D7F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İmar Komisyonundan havale edilen </w:t>
      </w:r>
      <w:proofErr w:type="spellStart"/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Yolboyu</w:t>
      </w:r>
      <w:proofErr w:type="spellEnd"/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129 ada 6 parsel ve 131 ada 1 parsel sayılı taşınmazların 1/1000 ölçekli uygulama imar planı değişikliği talebinin görüşülmesi.</w:t>
      </w:r>
    </w:p>
    <w:p w14:paraId="6D589282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İmar Komisyonundan havale edilen Cumhuriyet Mahallesi 1 ada 8-11-12 ve 14 parsel sayılı taşınmazların 1/1000 ölçekli uygulama imar planı değişikliği talebinin görüşülmesi.</w:t>
      </w:r>
    </w:p>
    <w:p w14:paraId="79F9691A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Yolboyu</w:t>
      </w:r>
      <w:proofErr w:type="spellEnd"/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109 ada 28 ve 50 parsel sayılı taşınmazlarda toplu işyeri olarak 1/5000 Ölçekli Nazım İmar Planı ve 1/1000 Ölçekli Uygulama İmar Planı yapılması konusunun görüşülmesi.</w:t>
      </w:r>
    </w:p>
    <w:p w14:paraId="70420F97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Çalışma Yönetmeliği’nin 21nci Maddesine göre İmar Komisyonu ile Plan ve Bütçe Komisyonlarının görev süresi ve üye sayısının belirlenmesi.</w:t>
      </w:r>
    </w:p>
    <w:p w14:paraId="315D0B84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5393 Sayılı Belediye Kanunu’nun 24ncü Maddesine</w:t>
      </w:r>
      <w:r w:rsidRPr="006176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İmar Komisyonu seçiminin yapılması.</w:t>
      </w:r>
    </w:p>
    <w:p w14:paraId="598FA3F0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5393 Sayılı Belediye Kanunu’nun 24ncü Maddesine</w:t>
      </w:r>
      <w:r w:rsidRPr="006176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Plan ve Bütçe Komisyonu seçiminin yapılması.</w:t>
      </w:r>
    </w:p>
    <w:p w14:paraId="769117FC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5393 Sayılı Belediye Kanunu’nun 19ncu maddesi gereğince Meclis Birinci ve İkinci Başkan Vekili seçiminin yapılması.</w:t>
      </w:r>
    </w:p>
    <w:p w14:paraId="37520AAB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5393 Sayılı Belediye Kanunu’nun 19ncu maddesi gereğince ikisi asil, ikisi yedek olmak üzere </w:t>
      </w:r>
      <w:proofErr w:type="gramStart"/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katip</w:t>
      </w:r>
      <w:proofErr w:type="gramEnd"/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üyelerin seçiminin yapılması.</w:t>
      </w:r>
    </w:p>
    <w:p w14:paraId="61702028" w14:textId="77777777" w:rsidR="00617685" w:rsidRPr="00617685" w:rsidRDefault="00617685" w:rsidP="0061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7685">
        <w:rPr>
          <w:rFonts w:ascii="Times New Roman" w:eastAsia="Times New Roman" w:hAnsi="Times New Roman" w:cs="Times New Roman"/>
          <w:sz w:val="24"/>
          <w:szCs w:val="24"/>
          <w:lang w:eastAsia="tr-TR"/>
        </w:rPr>
        <w:t>5393 Sayılı Belediye Kanunu’nun 33ncü Maddesine Göre Encümen Üye seçiminin yapılması.</w:t>
      </w:r>
    </w:p>
    <w:p w14:paraId="17354580" w14:textId="77777777" w:rsidR="00170C5F" w:rsidRDefault="00170C5F"/>
    <w:sectPr w:rsidR="0017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75BF"/>
    <w:multiLevelType w:val="multilevel"/>
    <w:tmpl w:val="03F0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2C"/>
    <w:rsid w:val="00170C5F"/>
    <w:rsid w:val="00617685"/>
    <w:rsid w:val="00B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9E2E-B571-4956-9956-3F3783D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1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1768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msonormal">
    <w:name w:val="x_msonormal"/>
    <w:basedOn w:val="Normal"/>
    <w:rsid w:val="0061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7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Faruk Taskin</dc:creator>
  <cp:keywords/>
  <dc:description/>
  <cp:lastModifiedBy>Omer Faruk Taskin</cp:lastModifiedBy>
  <cp:revision>3</cp:revision>
  <dcterms:created xsi:type="dcterms:W3CDTF">2021-04-05T11:29:00Z</dcterms:created>
  <dcterms:modified xsi:type="dcterms:W3CDTF">2021-04-05T11:29:00Z</dcterms:modified>
</cp:coreProperties>
</file>